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LLC partner info: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First Name:</w:t>
      </w:r>
      <w:r w:rsidDel="00000000" w:rsidR="00000000" w:rsidRPr="00000000">
        <w:rPr>
          <w:rtl w:val="0"/>
        </w:rPr>
        <w:t xml:space="preserve"> Sarma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Last Name:</w:t>
      </w:r>
      <w:r w:rsidDel="00000000" w:rsidR="00000000" w:rsidRPr="00000000">
        <w:rPr>
          <w:rtl w:val="0"/>
        </w:rPr>
        <w:t xml:space="preserve"> Kanapalle Satya Godavari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SSN</w:t>
      </w:r>
      <w:r w:rsidDel="00000000" w:rsidR="00000000" w:rsidRPr="00000000">
        <w:rPr>
          <w:rtl w:val="0"/>
        </w:rPr>
        <w:t xml:space="preserve">: 676-18-5134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Address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4604 SW LILLY ST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Bentonville, AR 72713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